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09" w:rsidRDefault="00BA7609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tbl>
      <w:tblPr>
        <w:tblpPr w:leftFromText="141" w:rightFromText="141" w:vertAnchor="page" w:horzAnchor="margin" w:tblpY="2041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3"/>
      </w:tblGrid>
      <w:tr w:rsidR="00A81EBA" w:rsidTr="00A81EBA">
        <w:tc>
          <w:tcPr>
            <w:tcW w:w="10773" w:type="dxa"/>
          </w:tcPr>
          <w:p w:rsidR="00A81EBA" w:rsidRDefault="00A81EBA" w:rsidP="00A81EBA">
            <w:pPr>
              <w:pStyle w:val="NormalWeb"/>
              <w:spacing w:before="0" w:beforeAutospacing="0" w:after="0"/>
              <w:jc w:val="center"/>
              <w:rPr>
                <w:smallCaps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« 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lang w:val="en-US"/>
              </w:rPr>
              <w:t>investissements dans les industries agroalimentaires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» </w:t>
            </w:r>
          </w:p>
          <w:p w:rsidR="00A81EBA" w:rsidRPr="00C07854" w:rsidRDefault="00666176" w:rsidP="00A81EBA">
            <w:pPr>
              <w:pStyle w:val="NormalWeb"/>
              <w:spacing w:before="0" w:beforeAutospacing="0" w:after="0"/>
              <w:jc w:val="center"/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Type d’opération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4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</w:t>
            </w:r>
            <w:r w:rsidR="00A03BB3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.1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 xml:space="preserve"> du programme de d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é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velop</w:t>
            </w:r>
            <w:r w:rsidR="004C424B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pe</w:t>
            </w:r>
            <w:r w:rsidR="00A81EBA">
              <w:rPr>
                <w:rFonts w:ascii="Tahoma" w:hAnsi="Tahoma" w:cs="Tahoma"/>
                <w:b/>
                <w:bCs/>
                <w:smallCaps/>
                <w:color w:val="008080"/>
                <w:sz w:val="22"/>
                <w:szCs w:val="22"/>
                <w:lang w:val="en-US"/>
              </w:rPr>
              <w:t>ment rural de Bourgogne</w:t>
            </w:r>
          </w:p>
          <w:p w:rsidR="00A81EBA" w:rsidRPr="00C07854" w:rsidRDefault="00A81EBA" w:rsidP="000A0A11">
            <w:pPr>
              <w:pStyle w:val="NormalWeb"/>
              <w:spacing w:before="0" w:beforeAutospacing="0" w:after="0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Annexe </w:t>
            </w:r>
            <w:r w:rsidR="000A0A11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 xml:space="preserve"> : </w:t>
            </w:r>
            <w:r w:rsidR="000A0A11">
              <w:rPr>
                <w:rFonts w:ascii="Arial" w:hAnsi="Arial"/>
              </w:rPr>
              <w:t xml:space="preserve"> </w:t>
            </w:r>
            <w:r w:rsidR="000A0A11" w:rsidRPr="000A0A11">
              <w:rPr>
                <w:rFonts w:ascii="Tahoma" w:hAnsi="Tahoma" w:cs="Tahoma"/>
                <w:b/>
                <w:bCs/>
                <w:smallCaps/>
                <w:color w:val="632423"/>
                <w:sz w:val="18"/>
                <w:szCs w:val="18"/>
                <w:lang w:val="en-US"/>
              </w:rPr>
              <w:t>Matières premières utilisées et produits fabriqués</w:t>
            </w:r>
            <w:r w:rsidR="000A0A11">
              <w:rPr>
                <w:rFonts w:ascii="Tahoma" w:hAnsi="Tahoma" w:cs="Tahoma"/>
                <w:b/>
                <w:bCs/>
                <w:color w:val="632423"/>
                <w:sz w:val="18"/>
                <w:szCs w:val="18"/>
                <w:lang w:val="en-US"/>
              </w:rPr>
              <w:t xml:space="preserve"> </w:t>
            </w:r>
          </w:p>
        </w:tc>
      </w:tr>
      <w:tr w:rsidR="00A81EBA" w:rsidTr="00A81EBA">
        <w:trPr>
          <w:trHeight w:hRule="exact" w:val="364"/>
        </w:trPr>
        <w:tc>
          <w:tcPr>
            <w:tcW w:w="10773" w:type="dxa"/>
            <w:shd w:val="clear" w:color="auto" w:fill="FFFFFF"/>
            <w:vAlign w:val="center"/>
          </w:tcPr>
          <w:p w:rsidR="00A81EBA" w:rsidRDefault="00A81EBA" w:rsidP="00A03BB3">
            <w:pPr>
              <w:pStyle w:val="normalformulaire"/>
              <w:jc w:val="left"/>
              <w:rPr>
                <w:b/>
                <w:color w:val="008080"/>
              </w:rPr>
            </w:pPr>
            <w:r>
              <w:rPr>
                <w:rFonts w:cs="Tahoma"/>
                <w:b/>
                <w:bCs/>
                <w:color w:val="008080"/>
                <w:szCs w:val="16"/>
              </w:rPr>
              <w:t xml:space="preserve">Transmettez </w:t>
            </w:r>
            <w:r w:rsidR="00A03BB3">
              <w:rPr>
                <w:rFonts w:cs="Tahoma"/>
                <w:b/>
                <w:bCs/>
                <w:color w:val="008080"/>
                <w:szCs w:val="16"/>
              </w:rPr>
              <w:t>l’annexe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complétée</w:t>
            </w:r>
            <w:r w:rsidRPr="00892AFC"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>
              <w:rPr>
                <w:rFonts w:cs="Tahoma"/>
                <w:b/>
                <w:bCs/>
                <w:color w:val="008080"/>
                <w:szCs w:val="16"/>
              </w:rPr>
              <w:t>au conseil régional de Bourgogne</w:t>
            </w:r>
            <w:r w:rsidR="008E2CF0">
              <w:rPr>
                <w:rFonts w:cs="Tahoma"/>
                <w:b/>
                <w:bCs/>
                <w:color w:val="008080"/>
                <w:szCs w:val="16"/>
              </w:rPr>
              <w:t>-Franche-Comté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</w:t>
            </w:r>
            <w:r w:rsidRPr="00B53F67">
              <w:rPr>
                <w:rFonts w:cs="Tahoma"/>
                <w:b/>
                <w:bCs/>
                <w:color w:val="008080"/>
                <w:szCs w:val="16"/>
              </w:rPr>
              <w:t>avec</w:t>
            </w:r>
            <w:r>
              <w:rPr>
                <w:rFonts w:cs="Tahoma"/>
                <w:b/>
                <w:bCs/>
                <w:color w:val="008080"/>
                <w:szCs w:val="16"/>
              </w:rPr>
              <w:t xml:space="preserve"> votre demande d'aide et conservez un exemplaire.</w:t>
            </w:r>
          </w:p>
        </w:tc>
      </w:tr>
    </w:tbl>
    <w:p w:rsidR="00BA7609" w:rsidRDefault="00666176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  <w:r w:rsidRPr="00F30414">
        <w:rPr>
          <w:rFonts w:cs="Tahoma"/>
          <w:noProof/>
          <w:szCs w:val="16"/>
          <w:highlight w:val="yellow"/>
          <w:lang w:eastAsia="fr-FR"/>
        </w:rPr>
        <w:drawing>
          <wp:anchor distT="0" distB="0" distL="0" distR="0" simplePos="0" relativeHeight="251661312" behindDoc="0" locked="0" layoutInCell="1" allowOverlap="1" wp14:anchorId="0F675000" wp14:editId="0974D22A">
            <wp:simplePos x="0" y="0"/>
            <wp:positionH relativeFrom="column">
              <wp:posOffset>2651125</wp:posOffset>
            </wp:positionH>
            <wp:positionV relativeFrom="paragraph">
              <wp:posOffset>247650</wp:posOffset>
            </wp:positionV>
            <wp:extent cx="1316990" cy="501650"/>
            <wp:effectExtent l="0" t="0" r="0" b="0"/>
            <wp:wrapTopAndBottom/>
            <wp:docPr id="7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EBA" w:rsidRPr="00A81EBA">
        <w:rPr>
          <w:b/>
          <w:caps/>
          <w:noProof/>
          <w:color w:val="FFFFFF"/>
          <w:sz w:val="20"/>
          <w:szCs w:val="20"/>
          <w:shd w:val="clear" w:color="auto" w:fill="00808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D2C14" wp14:editId="4A50E37E">
                <wp:simplePos x="0" y="0"/>
                <wp:positionH relativeFrom="column">
                  <wp:posOffset>-311150</wp:posOffset>
                </wp:positionH>
                <wp:positionV relativeFrom="paragraph">
                  <wp:posOffset>707390</wp:posOffset>
                </wp:positionV>
                <wp:extent cx="228600" cy="1644650"/>
                <wp:effectExtent l="0" t="0" r="0" b="0"/>
                <wp:wrapNone/>
                <wp:docPr id="5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EBA" w:rsidRPr="00A81EBA" w:rsidRDefault="00A81EBA" w:rsidP="00A81EB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81EB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Mise à jour</w:t>
                            </w:r>
                            <w:r w:rsidR="002A0B6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 : 15 janvier </w:t>
                            </w:r>
                            <w:r w:rsidR="00A3110F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401F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270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24.5pt;margin-top:55.7pt;width:18pt;height:1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" filled="f" stroked="f">
                <v:textbox style="layout-flow:vertical;mso-layout-flow-alt:bottom-to-top" inset=".5mm,.3mm,.5mm,.3mm">
                  <w:txbxContent>
                    <w:p w:rsidR="00A81EBA" w:rsidRPr="00A81EBA" w:rsidRDefault="00A81EBA" w:rsidP="00A81EB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81EBA">
                        <w:rPr>
                          <w:rFonts w:ascii="Tahoma" w:hAnsi="Tahoma" w:cs="Tahoma"/>
                          <w:sz w:val="16"/>
                          <w:szCs w:val="16"/>
                        </w:rPr>
                        <w:t>Mise à jour</w:t>
                      </w:r>
                      <w:r w:rsidR="002A0B6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 : 15 janvier </w:t>
                      </w:r>
                      <w:r w:rsidR="00A3110F">
                        <w:rPr>
                          <w:rFonts w:ascii="Tahoma" w:hAnsi="Tahoma" w:cs="Tahoma"/>
                          <w:sz w:val="16"/>
                          <w:szCs w:val="16"/>
                        </w:rPr>
                        <w:t>201</w:t>
                      </w:r>
                      <w:r w:rsidR="00401FF5">
                        <w:rPr>
                          <w:rFonts w:ascii="Tahoma" w:hAnsi="Tahoma" w:cs="Tahoma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1EBA" w:rsidRPr="00F30414" w:rsidRDefault="00A81EBA" w:rsidP="00F30414">
      <w:pPr>
        <w:jc w:val="right"/>
        <w:rPr>
          <w:rFonts w:ascii="Tahoma" w:hAnsi="Tahoma" w:cs="Tahoma"/>
          <w:sz w:val="16"/>
          <w:szCs w:val="16"/>
          <w:highlight w:val="green"/>
        </w:rPr>
      </w:pP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59264" behindDoc="1" locked="0" layoutInCell="0" allowOverlap="1" wp14:anchorId="4C96A816" wp14:editId="4ABB32ED">
            <wp:simplePos x="0" y="0"/>
            <wp:positionH relativeFrom="page">
              <wp:posOffset>542925</wp:posOffset>
            </wp:positionH>
            <wp:positionV relativeFrom="page">
              <wp:posOffset>457200</wp:posOffset>
            </wp:positionV>
            <wp:extent cx="805815" cy="790575"/>
            <wp:effectExtent l="0" t="0" r="0" b="9525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414">
        <w:rPr>
          <w:rFonts w:ascii="Tahoma" w:hAnsi="Tahoma" w:cs="Tahoma"/>
          <w:noProof/>
          <w:sz w:val="16"/>
          <w:szCs w:val="16"/>
          <w:highlight w:val="yellow"/>
          <w:lang w:eastAsia="fr-FR"/>
        </w:rPr>
        <w:drawing>
          <wp:anchor distT="0" distB="0" distL="114300" distR="114300" simplePos="0" relativeHeight="251660288" behindDoc="1" locked="0" layoutInCell="0" allowOverlap="1" wp14:anchorId="0A9D8D43" wp14:editId="5940EAAD">
            <wp:simplePos x="0" y="0"/>
            <wp:positionH relativeFrom="page">
              <wp:posOffset>6542405</wp:posOffset>
            </wp:positionH>
            <wp:positionV relativeFrom="page">
              <wp:posOffset>651510</wp:posOffset>
            </wp:positionV>
            <wp:extent cx="541655" cy="275590"/>
            <wp:effectExtent l="0" t="0" r="0" b="0"/>
            <wp:wrapNone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30414" w:rsidRPr="00F30414">
        <w:rPr>
          <w:rFonts w:ascii="Tahoma" w:hAnsi="Tahoma" w:cs="Tahoma"/>
          <w:sz w:val="16"/>
          <w:szCs w:val="16"/>
          <w:highlight w:val="yellow"/>
        </w:rPr>
        <w:t>n</w:t>
      </w:r>
      <w:proofErr w:type="gramEnd"/>
      <w:r w:rsidR="00F30414" w:rsidRPr="00F30414">
        <w:rPr>
          <w:rFonts w:ascii="Tahoma" w:hAnsi="Tahoma" w:cs="Tahoma"/>
          <w:sz w:val="16"/>
          <w:szCs w:val="16"/>
          <w:highlight w:val="yellow"/>
        </w:rPr>
        <w:t>° EN COURS</w:t>
      </w:r>
    </w:p>
    <w:p w:rsidR="00A81EBA" w:rsidRDefault="00A81EBA" w:rsidP="00BA7609">
      <w:pPr>
        <w:pStyle w:val="normalformulaire"/>
        <w:rPr>
          <w:b/>
          <w:caps/>
          <w:color w:val="FFFFFF"/>
          <w:sz w:val="20"/>
          <w:szCs w:val="20"/>
          <w:highlight w:val="green"/>
          <w:shd w:val="clear" w:color="auto" w:fill="008080"/>
        </w:rPr>
      </w:pPr>
    </w:p>
    <w:p w:rsidR="00BA7609" w:rsidRDefault="00BA7609" w:rsidP="00BA760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20"/>
          <w:szCs w:val="20"/>
        </w:rPr>
      </w:pPr>
    </w:p>
    <w:p w:rsidR="000A0A11" w:rsidRDefault="000A0A11" w:rsidP="000A0A11">
      <w:pPr>
        <w:pStyle w:val="normalformulaire"/>
      </w:pPr>
    </w:p>
    <w:p w:rsidR="000A0A11" w:rsidRDefault="000A0A11" w:rsidP="000A0A11"/>
    <w:tbl>
      <w:tblPr>
        <w:tblW w:w="11025" w:type="dxa"/>
        <w:tblInd w:w="-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9"/>
        <w:gridCol w:w="684"/>
        <w:gridCol w:w="953"/>
        <w:gridCol w:w="1180"/>
        <w:gridCol w:w="1181"/>
        <w:gridCol w:w="1181"/>
        <w:gridCol w:w="1181"/>
        <w:gridCol w:w="1181"/>
        <w:gridCol w:w="1245"/>
      </w:tblGrid>
      <w:tr w:rsidR="000A0A11" w:rsidTr="000A0A11">
        <w:trPr>
          <w:cantSplit/>
          <w:trHeight w:val="250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A0A11" w:rsidRDefault="000A0A11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Activité réelle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Année</w:t>
            </w:r>
          </w:p>
        </w:tc>
        <w:tc>
          <w:tcPr>
            <w:tcW w:w="3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Activité prévisionnelle</w:t>
            </w:r>
          </w:p>
        </w:tc>
      </w:tr>
      <w:tr w:rsidR="000A0A11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pStyle w:val="Titre2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Matières premières utilisées</w:t>
            </w:r>
          </w:p>
          <w:p w:rsidR="000A0A11" w:rsidRDefault="000A0A11" w:rsidP="006F5AFF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(en quantité)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Unité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en cours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A11" w:rsidRDefault="000A0A11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n+3</w:t>
            </w:r>
          </w:p>
        </w:tc>
      </w:tr>
      <w:tr w:rsidR="00EF7395" w:rsidTr="004175F0">
        <w:trPr>
          <w:trHeight w:val="760"/>
        </w:trPr>
        <w:tc>
          <w:tcPr>
            <w:tcW w:w="223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sdt>
              <w:sdtPr>
                <w:id w:val="-938517433"/>
                <w:showingPlcHdr/>
              </w:sdtPr>
              <w:sdtEndPr/>
              <w:sdtContent>
                <w:bookmarkStart w:id="0" w:name="_GoBack"/>
                <w:r w:rsidR="00EF7395">
                  <w:rPr>
                    <w:rFonts w:cs="Tahoma"/>
                  </w:rPr>
                  <w:t>__________________</w:t>
                </w:r>
                <w:bookmarkEnd w:id="0"/>
              </w:sdtContent>
            </w:sdt>
          </w:p>
        </w:tc>
        <w:tc>
          <w:tcPr>
            <w:tcW w:w="68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F7395" w:rsidRDefault="00B5311D" w:rsidP="000A0A11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9512666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7498331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5011892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6886400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1959010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2261847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0951527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365213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2515024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371562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0170513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0601311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7340494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EF7395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1559770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3028090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9274015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172134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2482714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9540926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82708885"/>
              </w:sdtPr>
              <w:sdtEndPr/>
              <w:sdtContent>
                <w:sdt>
                  <w:sdtPr>
                    <w:rPr>
                      <w:rFonts w:ascii="Arial" w:hAnsi="Arial"/>
                      <w:color w:val="000000"/>
                    </w:rPr>
                    <w:id w:val="-1124460865"/>
                    <w:showingPlcHdr/>
                  </w:sdtPr>
                  <w:sdtEndPr/>
                  <w:sdtContent>
                    <w:r w:rsidR="00EF7395">
                      <w:rPr>
                        <w:rFonts w:cs="Tahoma"/>
                      </w:rPr>
                      <w:t>__________________</w:t>
                    </w:r>
                  </w:sdtContent>
                </w:sdt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6071171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3718457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0562492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7798046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69305577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4902066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77620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82312154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76194390"/>
              </w:sdtPr>
              <w:sdtEndPr/>
              <w:sdtContent>
                <w:sdt>
                  <w:sdtPr>
                    <w:rPr>
                      <w:rFonts w:ascii="Arial" w:hAnsi="Arial"/>
                      <w:color w:val="000000"/>
                    </w:rPr>
                    <w:id w:val="285856041"/>
                    <w:showingPlcHdr/>
                  </w:sdtPr>
                  <w:sdtEndPr/>
                  <w:sdtContent>
                    <w:r w:rsidR="00EF7395">
                      <w:rPr>
                        <w:rFonts w:cs="Tahoma"/>
                      </w:rPr>
                      <w:t>__________________</w:t>
                    </w:r>
                  </w:sdtContent>
                </w:sdt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3796582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6973756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307155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3976240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0938842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9845976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5475456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19249785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2285206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4164603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7659785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52857201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7291333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6314147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9097055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3806765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27262324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8944443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1573755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8860445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9025314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0277792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8654508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7741107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0665349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0478889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6630140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668810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7135789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17957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6768806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306566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3809461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5229578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70421314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2450256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3241167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0700261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3115667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5765190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94696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7413438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1257530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65912272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4212215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3890537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403936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5463621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0840298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0578983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5953717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749196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02108205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</w:t>
                </w:r>
                <w:r w:rsidR="00EF7395">
                  <w:rPr>
                    <w:rFonts w:cs="Tahoma"/>
                  </w:rPr>
                  <w:lastRenderedPageBreak/>
                  <w:t>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34776408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2351487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8454286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2990352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7579954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4672204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0333853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94364629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209620199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9708826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8878501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0384524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5596063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789822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3785631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467113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3428196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5794117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3032106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891732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7881333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7026853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4838811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764980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2027155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2293565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54830286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94642684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271546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3658117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10547535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8048382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98688943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449591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74860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98037319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36102912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39216466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8238243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2142551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43467769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330635800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0729688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EF7395" w:rsidTr="00966BD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4666057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EF7395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28897243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9682194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1381781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36919547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04976014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78371587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13542546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95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55326878"/>
                <w:showingPlcHdr/>
              </w:sdtPr>
              <w:sdtEndPr/>
              <w:sdtContent>
                <w:r w:rsidR="00EF7395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93322F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9C17D6" w:rsidP="006F5AF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12156664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9672147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5224912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3069612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190366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1451945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9176393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1963361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CE277A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Produits fabriqués</w:t>
            </w:r>
          </w:p>
          <w:p w:rsidR="009C17D6" w:rsidRDefault="009C17D6" w:rsidP="006F5AFF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(en quantité)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Unité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n-3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n-1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en cours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9C17D6" w:rsidP="006F5AFF">
            <w:pPr>
              <w:snapToGri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n+3</w:t>
            </w:r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sdt>
              <w:sdtPr>
                <w:id w:val="213197175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56059385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533111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326644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08120750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94667146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542368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3031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34685908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4015266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00820505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823673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7155645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8985476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6476243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9490471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4826198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7964352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1137025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79112920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27748376"/>
              </w:sdtPr>
              <w:sdtEndPr/>
              <w:sdtContent>
                <w:sdt>
                  <w:sdtPr>
                    <w:rPr>
                      <w:rFonts w:ascii="Arial" w:hAnsi="Arial"/>
                      <w:color w:val="000000"/>
                    </w:rPr>
                    <w:id w:val="131532857"/>
                    <w:showingPlcHdr/>
                  </w:sdtPr>
                  <w:sdtEndPr/>
                  <w:sdtContent>
                    <w:r w:rsidR="009C17D6">
                      <w:rPr>
                        <w:rFonts w:cs="Tahoma"/>
                      </w:rPr>
                      <w:t>__________________</w:t>
                    </w:r>
                  </w:sdtContent>
                </w:sdt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1088016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1246760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704722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1941921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43829783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8160044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3970578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9531529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11500175"/>
              </w:sdtPr>
              <w:sdtEndPr/>
              <w:sdtContent>
                <w:sdt>
                  <w:sdtPr>
                    <w:rPr>
                      <w:rFonts w:ascii="Arial" w:hAnsi="Arial"/>
                      <w:color w:val="000000"/>
                    </w:rPr>
                    <w:id w:val="1925294788"/>
                    <w:showingPlcHdr/>
                  </w:sdtPr>
                  <w:sdtEndPr/>
                  <w:sdtContent>
                    <w:r w:rsidR="009C17D6">
                      <w:rPr>
                        <w:rFonts w:cs="Tahoma"/>
                      </w:rPr>
                      <w:t>__________________</w:t>
                    </w:r>
                  </w:sdtContent>
                </w:sdt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9895884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1394057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116037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10152772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0393185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8760186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9773407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06555605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0942927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9020068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965618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584554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2373740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3426969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1292219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2786757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173489415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7335893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9776690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87326575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0668036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1647281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97879977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8205057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2746833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39563380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582944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5129872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18619802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3528409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211003187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57620773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0451659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7955227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33136162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</w:t>
                </w:r>
                <w:r w:rsidR="009C17D6">
                  <w:rPr>
                    <w:rFonts w:cs="Tahoma"/>
                  </w:rPr>
                  <w:lastRenderedPageBreak/>
                  <w:t>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2520075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</w:t>
                </w:r>
                <w:r w:rsidR="009C17D6">
                  <w:rPr>
                    <w:rFonts w:cs="Tahoma"/>
                  </w:rPr>
                  <w:lastRenderedPageBreak/>
                  <w:t>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65333142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03992717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2767663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78401451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45358452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60727481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3019985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121403804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30802250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5433216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2401724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2419805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6604244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7384350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8659006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E20C66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0923767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03571566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5573083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4014079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29140658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79462882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3752863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78743649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449545043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8396208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67467247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87136527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565831638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23184578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80214558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1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0A0A11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94414370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D6" w:rsidRDefault="009C17D6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9C17D6" w:rsidTr="00CE73FD">
        <w:trPr>
          <w:trHeight w:val="250"/>
        </w:trPr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9C17D6" w:rsidP="006F5AFF">
            <w:pPr>
              <w:snapToGrid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Total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</w:tcPr>
          <w:p w:rsidR="009C17D6" w:rsidRDefault="00B5311D" w:rsidP="006F5AFF">
            <w:pPr>
              <w:snapToGrid w:val="0"/>
              <w:jc w:val="right"/>
              <w:rPr>
                <w:rFonts w:ascii="Arial" w:hAnsi="Arial"/>
                <w:color w:val="000000"/>
              </w:rPr>
            </w:pPr>
            <w:sdt>
              <w:sdtPr>
                <w:rPr>
                  <w:rFonts w:ascii="Arial" w:hAnsi="Arial"/>
                  <w:color w:val="000000"/>
                </w:rPr>
                <w:id w:val="-209723860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2127266691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1767371175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-904763086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107323910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529913104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659118399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9C17D6" w:rsidRDefault="00B5311D" w:rsidP="006F5AFF">
            <w:pPr>
              <w:snapToGrid w:val="0"/>
              <w:rPr>
                <w:rFonts w:ascii="Arial" w:hAnsi="Arial"/>
                <w:color w:val="000000"/>
                <w:sz w:val="16"/>
              </w:rPr>
            </w:pPr>
            <w:sdt>
              <w:sdtPr>
                <w:id w:val="422766272"/>
                <w:showingPlcHdr/>
              </w:sdtPr>
              <w:sdtEndPr/>
              <w:sdtContent>
                <w:r w:rsidR="009C17D6">
                  <w:rPr>
                    <w:rFonts w:cs="Tahoma"/>
                  </w:rPr>
                  <w:t>__________________</w:t>
                </w:r>
              </w:sdtContent>
            </w:sdt>
          </w:p>
        </w:tc>
      </w:tr>
    </w:tbl>
    <w:p w:rsidR="006A595B" w:rsidRDefault="006A595B" w:rsidP="006A595B">
      <w:pPr>
        <w:pStyle w:val="normalformulaire"/>
      </w:pPr>
    </w:p>
    <w:sectPr w:rsidR="006A595B" w:rsidSect="00A20351">
      <w:footerReference w:type="default" r:id="rId12"/>
      <w:footnotePr>
        <w:pos w:val="beneathText"/>
      </w:footnotePr>
      <w:pgSz w:w="11906" w:h="16838" w:code="9"/>
      <w:pgMar w:top="284" w:right="720" w:bottom="289" w:left="510" w:header="113" w:footer="24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075B2D">
      <w:r>
        <w:separator/>
      </w:r>
    </w:p>
  </w:endnote>
  <w:endnote w:type="continuationSeparator" w:id="0">
    <w:p w:rsidR="00D875E1" w:rsidRDefault="0007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E8" w:rsidRPr="003C04D9" w:rsidRDefault="00C1390B" w:rsidP="003A7DD0">
    <w:pPr>
      <w:pStyle w:val="Pieddepage"/>
      <w:jc w:val="right"/>
      <w:rPr>
        <w:rFonts w:ascii="Calibri" w:hAnsi="Calibri" w:cs="Calibri"/>
        <w:sz w:val="20"/>
        <w:szCs w:val="20"/>
      </w:rPr>
    </w:pPr>
    <w:r w:rsidRPr="003C04D9">
      <w:rPr>
        <w:rFonts w:ascii="Calibri" w:hAnsi="Calibri" w:cs="Calibri"/>
        <w:sz w:val="20"/>
        <w:szCs w:val="20"/>
      </w:rPr>
      <w:t xml:space="preserve">Page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PAGE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B5311D">
      <w:rPr>
        <w:rFonts w:ascii="Calibri" w:hAnsi="Calibri" w:cs="Calibri"/>
        <w:bCs/>
        <w:noProof/>
        <w:sz w:val="20"/>
        <w:szCs w:val="20"/>
      </w:rPr>
      <w:t>3</w:t>
    </w:r>
    <w:r w:rsidRPr="003C04D9">
      <w:rPr>
        <w:rFonts w:ascii="Calibri" w:hAnsi="Calibri" w:cs="Calibri"/>
        <w:bCs/>
        <w:sz w:val="20"/>
        <w:szCs w:val="20"/>
      </w:rPr>
      <w:fldChar w:fldCharType="end"/>
    </w:r>
    <w:r w:rsidRPr="003C04D9">
      <w:rPr>
        <w:rFonts w:ascii="Calibri" w:hAnsi="Calibri" w:cs="Calibri"/>
        <w:sz w:val="20"/>
        <w:szCs w:val="20"/>
      </w:rPr>
      <w:t xml:space="preserve"> sur </w:t>
    </w:r>
    <w:r w:rsidRPr="003C04D9">
      <w:rPr>
        <w:rFonts w:ascii="Calibri" w:hAnsi="Calibri" w:cs="Calibri"/>
        <w:bCs/>
        <w:sz w:val="20"/>
        <w:szCs w:val="20"/>
      </w:rPr>
      <w:fldChar w:fldCharType="begin"/>
    </w:r>
    <w:r w:rsidRPr="003C04D9">
      <w:rPr>
        <w:rFonts w:ascii="Calibri" w:hAnsi="Calibri" w:cs="Calibri"/>
        <w:bCs/>
        <w:sz w:val="20"/>
        <w:szCs w:val="20"/>
      </w:rPr>
      <w:instrText>NUMPAGES</w:instrText>
    </w:r>
    <w:r w:rsidRPr="003C04D9">
      <w:rPr>
        <w:rFonts w:ascii="Calibri" w:hAnsi="Calibri" w:cs="Calibri"/>
        <w:bCs/>
        <w:sz w:val="20"/>
        <w:szCs w:val="20"/>
      </w:rPr>
      <w:fldChar w:fldCharType="separate"/>
    </w:r>
    <w:r w:rsidR="00B5311D">
      <w:rPr>
        <w:rFonts w:ascii="Calibri" w:hAnsi="Calibri" w:cs="Calibri"/>
        <w:bCs/>
        <w:noProof/>
        <w:sz w:val="20"/>
        <w:szCs w:val="20"/>
      </w:rPr>
      <w:t>3</w:t>
    </w:r>
    <w:r w:rsidRPr="003C04D9">
      <w:rPr>
        <w:rFonts w:ascii="Calibri" w:hAnsi="Calibri" w:cs="Calibri"/>
        <w:bCs/>
        <w:sz w:val="20"/>
        <w:szCs w:val="20"/>
      </w:rPr>
      <w:fldChar w:fldCharType="end"/>
    </w:r>
  </w:p>
  <w:p w:rsidR="00763CE8" w:rsidRDefault="00C1390B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  <w:r w:rsidRPr="00A33410">
      <w:rPr>
        <w:rFonts w:ascii="Tahoma" w:hAnsi="Tahoma" w:cs="Tahoma"/>
        <w:color w:val="008080"/>
        <w:sz w:val="16"/>
        <w:szCs w:val="16"/>
      </w:rPr>
      <w:t xml:space="preserve">Type d’opérations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Pr="00A33410">
      <w:rPr>
        <w:rFonts w:ascii="Tahoma" w:hAnsi="Tahoma" w:cs="Tahoma"/>
        <w:color w:val="008080"/>
        <w:sz w:val="16"/>
        <w:szCs w:val="16"/>
      </w:rPr>
      <w:t>.</w:t>
    </w:r>
    <w:r w:rsidR="00A03BB3">
      <w:rPr>
        <w:rFonts w:ascii="Tahoma" w:hAnsi="Tahoma" w:cs="Tahoma"/>
        <w:color w:val="008080"/>
        <w:sz w:val="16"/>
        <w:szCs w:val="16"/>
      </w:rPr>
      <w:t>2</w:t>
    </w:r>
    <w:r w:rsidRPr="00A33410">
      <w:rPr>
        <w:rFonts w:ascii="Tahoma" w:hAnsi="Tahoma" w:cs="Tahoma"/>
        <w:color w:val="008080"/>
        <w:sz w:val="16"/>
        <w:szCs w:val="16"/>
      </w:rPr>
      <w:t xml:space="preserve">.1 </w:t>
    </w:r>
    <w:r w:rsidR="00A81EBA">
      <w:rPr>
        <w:rFonts w:ascii="Tahoma" w:hAnsi="Tahoma" w:cs="Tahoma"/>
        <w:color w:val="008080"/>
        <w:sz w:val="16"/>
        <w:szCs w:val="16"/>
      </w:rPr>
      <w:t xml:space="preserve">du PDR de Bourgogne – Annexe </w:t>
    </w:r>
    <w:r w:rsidR="00A03BB3">
      <w:rPr>
        <w:rFonts w:ascii="Tahoma" w:hAnsi="Tahoma" w:cs="Tahoma"/>
        <w:color w:val="008080"/>
        <w:sz w:val="16"/>
        <w:szCs w:val="16"/>
      </w:rPr>
      <w:t>4</w:t>
    </w:r>
    <w:r w:rsidR="00A81EBA">
      <w:rPr>
        <w:rFonts w:ascii="Tahoma" w:hAnsi="Tahoma" w:cs="Tahoma"/>
        <w:color w:val="008080"/>
        <w:sz w:val="16"/>
        <w:szCs w:val="16"/>
      </w:rPr>
      <w:t xml:space="preserve"> du f</w:t>
    </w:r>
    <w:r>
      <w:rPr>
        <w:rFonts w:ascii="Tahoma" w:hAnsi="Tahoma" w:cs="Tahoma"/>
        <w:color w:val="008080"/>
        <w:sz w:val="16"/>
        <w:szCs w:val="16"/>
      </w:rPr>
      <w:t xml:space="preserve">ormulaire de demande de subvention V </w:t>
    </w:r>
    <w:r w:rsidR="002A0B68">
      <w:rPr>
        <w:rFonts w:ascii="Tahoma" w:hAnsi="Tahoma" w:cs="Tahoma"/>
        <w:color w:val="008080"/>
        <w:sz w:val="16"/>
        <w:szCs w:val="16"/>
      </w:rPr>
      <w:t>15/0</w:t>
    </w:r>
    <w:r w:rsidR="00265952">
      <w:rPr>
        <w:rFonts w:ascii="Tahoma" w:hAnsi="Tahoma" w:cs="Tahoma"/>
        <w:color w:val="008080"/>
        <w:sz w:val="16"/>
        <w:szCs w:val="16"/>
      </w:rPr>
      <w:t>1</w:t>
    </w:r>
    <w:r w:rsidR="002A0B68">
      <w:rPr>
        <w:rFonts w:ascii="Tahoma" w:hAnsi="Tahoma" w:cs="Tahoma"/>
        <w:color w:val="008080"/>
        <w:sz w:val="16"/>
        <w:szCs w:val="16"/>
      </w:rPr>
      <w:t>/201</w:t>
    </w:r>
    <w:r w:rsidR="00401FF5">
      <w:rPr>
        <w:rFonts w:ascii="Tahoma" w:hAnsi="Tahoma" w:cs="Tahoma"/>
        <w:color w:val="008080"/>
        <w:sz w:val="16"/>
        <w:szCs w:val="16"/>
      </w:rPr>
      <w:t>9</w:t>
    </w:r>
  </w:p>
  <w:p w:rsidR="00763CE8" w:rsidRPr="003A7DD0" w:rsidRDefault="00B5311D" w:rsidP="00282386">
    <w:pPr>
      <w:pStyle w:val="Pieddepage"/>
      <w:tabs>
        <w:tab w:val="clear" w:pos="4536"/>
        <w:tab w:val="clear" w:pos="9072"/>
        <w:tab w:val="center" w:pos="5115"/>
        <w:tab w:val="left" w:pos="5145"/>
        <w:tab w:val="right" w:pos="10335"/>
      </w:tabs>
      <w:ind w:right="30"/>
      <w:rPr>
        <w:rFonts w:ascii="Tahoma" w:hAnsi="Tahoma" w:cs="Tahoma"/>
        <w:color w:val="0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075B2D">
      <w:r>
        <w:separator/>
      </w:r>
    </w:p>
  </w:footnote>
  <w:footnote w:type="continuationSeparator" w:id="0">
    <w:p w:rsidR="00D875E1" w:rsidRDefault="0007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CE890BC"/>
    <w:name w:val="WW8Num6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color w:val="000000"/>
      </w:rPr>
    </w:lvl>
  </w:abstractNum>
  <w:abstractNum w:abstractNumId="1">
    <w:nsid w:val="4C133A56"/>
    <w:multiLevelType w:val="hybridMultilevel"/>
    <w:tmpl w:val="2CA4FF44"/>
    <w:lvl w:ilvl="0" w:tplc="040C0001">
      <w:start w:val="1"/>
      <w:numFmt w:val="bullet"/>
      <w:lvlText w:val=""/>
      <w:lvlJc w:val="left"/>
      <w:pPr>
        <w:ind w:left="5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H41WahPPfTTKeXWw2qA7eta6hQ=" w:salt="w/0toUAspANKXyn9VmUEGg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9"/>
    <w:rsid w:val="00075B2D"/>
    <w:rsid w:val="000A0A11"/>
    <w:rsid w:val="000E5723"/>
    <w:rsid w:val="001646F5"/>
    <w:rsid w:val="001C5A64"/>
    <w:rsid w:val="00220870"/>
    <w:rsid w:val="00265952"/>
    <w:rsid w:val="00273BB0"/>
    <w:rsid w:val="002A0B68"/>
    <w:rsid w:val="002F2520"/>
    <w:rsid w:val="0038780A"/>
    <w:rsid w:val="003E558E"/>
    <w:rsid w:val="00401FF5"/>
    <w:rsid w:val="004C03A9"/>
    <w:rsid w:val="004C424B"/>
    <w:rsid w:val="004F1898"/>
    <w:rsid w:val="00597A1E"/>
    <w:rsid w:val="00666176"/>
    <w:rsid w:val="006A595B"/>
    <w:rsid w:val="007B064A"/>
    <w:rsid w:val="00847F0F"/>
    <w:rsid w:val="008A7D03"/>
    <w:rsid w:val="008E2CF0"/>
    <w:rsid w:val="00944A52"/>
    <w:rsid w:val="009C17D6"/>
    <w:rsid w:val="009D29B9"/>
    <w:rsid w:val="00A03BB3"/>
    <w:rsid w:val="00A3110F"/>
    <w:rsid w:val="00A54888"/>
    <w:rsid w:val="00A81EBA"/>
    <w:rsid w:val="00B076F5"/>
    <w:rsid w:val="00B16579"/>
    <w:rsid w:val="00B50D0C"/>
    <w:rsid w:val="00B5311D"/>
    <w:rsid w:val="00B705FF"/>
    <w:rsid w:val="00BA7609"/>
    <w:rsid w:val="00BB6CC4"/>
    <w:rsid w:val="00C1390B"/>
    <w:rsid w:val="00D53C5D"/>
    <w:rsid w:val="00D875E1"/>
    <w:rsid w:val="00DA5526"/>
    <w:rsid w:val="00DB1190"/>
    <w:rsid w:val="00DD06BC"/>
    <w:rsid w:val="00DE4904"/>
    <w:rsid w:val="00EF7395"/>
    <w:rsid w:val="00F16915"/>
    <w:rsid w:val="00F3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0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BA76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A760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formulaire">
    <w:name w:val="normal formulaire"/>
    <w:basedOn w:val="Normal"/>
    <w:rsid w:val="00BA7609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rsid w:val="00BA76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76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3A9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A81E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1E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A81EBA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uiPriority w:val="59"/>
    <w:rsid w:val="00A81E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tableau">
    <w:name w:val="Titre de tableau"/>
    <w:basedOn w:val="Normal"/>
    <w:rsid w:val="006A595B"/>
    <w:pPr>
      <w:suppressLineNumbers/>
      <w:jc w:val="center"/>
    </w:pPr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A0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B41F-D19E-42A7-A0CD-11DC3E31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AGERBERG Julia</dc:creator>
  <cp:lastModifiedBy>AGERBERG Julia</cp:lastModifiedBy>
  <cp:revision>41</cp:revision>
  <cp:lastPrinted>2015-12-17T14:30:00Z</cp:lastPrinted>
  <dcterms:created xsi:type="dcterms:W3CDTF">2015-12-16T14:21:00Z</dcterms:created>
  <dcterms:modified xsi:type="dcterms:W3CDTF">2019-01-07T09:47:00Z</dcterms:modified>
</cp:coreProperties>
</file>